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9" w:rsidRPr="009C299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999">
        <w:rPr>
          <w:rFonts w:ascii="Times New Roman" w:hAnsi="Times New Roman" w:cs="Times New Roman"/>
          <w:b/>
          <w:sz w:val="32"/>
          <w:szCs w:val="28"/>
        </w:rPr>
        <w:t xml:space="preserve">МБДОУ «Детский сад </w:t>
      </w:r>
      <w:proofErr w:type="spellStart"/>
      <w:r w:rsidRPr="009C2999">
        <w:rPr>
          <w:rFonts w:ascii="Times New Roman" w:hAnsi="Times New Roman" w:cs="Times New Roman"/>
          <w:b/>
          <w:sz w:val="32"/>
          <w:szCs w:val="28"/>
        </w:rPr>
        <w:t>с</w:t>
      </w:r>
      <w:proofErr w:type="gramStart"/>
      <w:r w:rsidRPr="009C2999">
        <w:rPr>
          <w:rFonts w:ascii="Times New Roman" w:hAnsi="Times New Roman" w:cs="Times New Roman"/>
          <w:b/>
          <w:sz w:val="32"/>
          <w:szCs w:val="28"/>
        </w:rPr>
        <w:t>.Ц</w:t>
      </w:r>
      <w:proofErr w:type="gramEnd"/>
      <w:r w:rsidRPr="009C2999">
        <w:rPr>
          <w:rFonts w:ascii="Times New Roman" w:hAnsi="Times New Roman" w:cs="Times New Roman"/>
          <w:b/>
          <w:sz w:val="32"/>
          <w:szCs w:val="28"/>
        </w:rPr>
        <w:t>алык</w:t>
      </w:r>
      <w:proofErr w:type="spellEnd"/>
      <w:r w:rsidRPr="009C2999">
        <w:rPr>
          <w:rFonts w:ascii="Times New Roman" w:hAnsi="Times New Roman" w:cs="Times New Roman"/>
          <w:b/>
          <w:sz w:val="32"/>
          <w:szCs w:val="28"/>
        </w:rPr>
        <w:t>»</w:t>
      </w:r>
    </w:p>
    <w:p w:rsidR="009231A9" w:rsidRPr="00FA1236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A1236">
        <w:rPr>
          <w:rFonts w:ascii="Times New Roman" w:hAnsi="Times New Roman" w:cs="Times New Roman"/>
          <w:sz w:val="32"/>
          <w:szCs w:val="28"/>
        </w:rPr>
        <w:t>Протокол родительского собрания</w:t>
      </w:r>
    </w:p>
    <w:p w:rsidR="009231A9" w:rsidRPr="00FA1236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A1236">
        <w:rPr>
          <w:rFonts w:ascii="Times New Roman" w:hAnsi="Times New Roman" w:cs="Times New Roman"/>
          <w:sz w:val="32"/>
          <w:szCs w:val="28"/>
        </w:rPr>
        <w:t xml:space="preserve">в </w:t>
      </w:r>
      <w:r>
        <w:rPr>
          <w:rFonts w:ascii="Times New Roman" w:hAnsi="Times New Roman" w:cs="Times New Roman"/>
          <w:sz w:val="32"/>
          <w:szCs w:val="28"/>
        </w:rPr>
        <w:t xml:space="preserve">младшей </w:t>
      </w:r>
      <w:r w:rsidRPr="00FA1236">
        <w:rPr>
          <w:rFonts w:ascii="Times New Roman" w:hAnsi="Times New Roman" w:cs="Times New Roman"/>
          <w:sz w:val="32"/>
          <w:szCs w:val="28"/>
        </w:rPr>
        <w:t>разновозрастной группе</w:t>
      </w:r>
    </w:p>
    <w:p w:rsidR="009231A9" w:rsidRPr="00FA1236" w:rsidRDefault="009231A9" w:rsidP="009231A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231A9" w:rsidRPr="009C2999" w:rsidRDefault="009231A9" w:rsidP="0092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от 16.09</w:t>
      </w:r>
      <w:r w:rsidRPr="009C2999">
        <w:rPr>
          <w:rFonts w:ascii="Times New Roman" w:hAnsi="Times New Roman" w:cs="Times New Roman"/>
          <w:sz w:val="28"/>
          <w:szCs w:val="28"/>
        </w:rPr>
        <w:t>.2021г.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C2999">
        <w:rPr>
          <w:rFonts w:ascii="Times New Roman" w:hAnsi="Times New Roman" w:cs="Times New Roman"/>
          <w:sz w:val="28"/>
          <w:szCs w:val="28"/>
        </w:rPr>
        <w:t xml:space="preserve">а  тему: </w:t>
      </w:r>
      <w:r w:rsidRPr="002F4871">
        <w:rPr>
          <w:rFonts w:ascii="Times New Roman" w:hAnsi="Times New Roman" w:cs="Times New Roman"/>
          <w:sz w:val="28"/>
          <w:szCs w:val="28"/>
        </w:rPr>
        <w:t xml:space="preserve">«Возрастные  особенности  детей.  Адаптация  детей </w:t>
      </w:r>
      <w:proofErr w:type="gramStart"/>
      <w:r w:rsidRPr="002F48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48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871">
        <w:rPr>
          <w:rFonts w:ascii="Times New Roman" w:hAnsi="Times New Roman" w:cs="Times New Roman"/>
          <w:sz w:val="28"/>
          <w:szCs w:val="28"/>
        </w:rPr>
        <w:t xml:space="preserve">дошкольному учреждению»  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A9" w:rsidRPr="002F22A1" w:rsidRDefault="009231A9" w:rsidP="0092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2A1">
        <w:rPr>
          <w:rFonts w:ascii="Times New Roman" w:hAnsi="Times New Roman" w:cs="Times New Roman"/>
          <w:sz w:val="28"/>
          <w:szCs w:val="28"/>
        </w:rPr>
        <w:t xml:space="preserve">Присутствовало родителей: 8 человек. </w:t>
      </w:r>
    </w:p>
    <w:p w:rsidR="009231A9" w:rsidRPr="002F22A1" w:rsidRDefault="009231A9" w:rsidP="0092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2A1">
        <w:rPr>
          <w:rFonts w:ascii="Times New Roman" w:hAnsi="Times New Roman" w:cs="Times New Roman"/>
          <w:sz w:val="28"/>
          <w:szCs w:val="28"/>
        </w:rPr>
        <w:t xml:space="preserve">Отсутствовало: 1человек </w:t>
      </w:r>
    </w:p>
    <w:p w:rsidR="009231A9" w:rsidRPr="002F22A1" w:rsidRDefault="009231A9" w:rsidP="0092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Pr="002F22A1"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</w:t>
      </w:r>
      <w:proofErr w:type="spellStart"/>
      <w:r w:rsidRPr="002F22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22A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F22A1">
        <w:rPr>
          <w:rFonts w:ascii="Times New Roman" w:hAnsi="Times New Roman" w:cs="Times New Roman"/>
          <w:sz w:val="28"/>
          <w:szCs w:val="28"/>
        </w:rPr>
        <w:t>алык</w:t>
      </w:r>
      <w:proofErr w:type="spellEnd"/>
      <w:r w:rsidRPr="002F22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F22A1">
        <w:rPr>
          <w:rFonts w:ascii="Times New Roman" w:hAnsi="Times New Roman" w:cs="Times New Roman"/>
          <w:sz w:val="28"/>
          <w:szCs w:val="28"/>
        </w:rPr>
        <w:t>Гамаева</w:t>
      </w:r>
      <w:proofErr w:type="spellEnd"/>
      <w:r w:rsidRPr="002F22A1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231A9" w:rsidRPr="002F22A1" w:rsidRDefault="009231A9" w:rsidP="0092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A9" w:rsidRPr="002F22A1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2A1">
        <w:rPr>
          <w:rFonts w:ascii="Times New Roman" w:hAnsi="Times New Roman" w:cs="Times New Roman"/>
          <w:sz w:val="28"/>
          <w:szCs w:val="28"/>
          <w:u w:val="single"/>
        </w:rPr>
        <w:t xml:space="preserve">Повестка дня: </w:t>
      </w:r>
    </w:p>
    <w:p w:rsidR="009231A9" w:rsidRPr="002F22A1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A1">
        <w:rPr>
          <w:rFonts w:ascii="Times New Roman" w:hAnsi="Times New Roman" w:cs="Times New Roman"/>
          <w:sz w:val="28"/>
          <w:szCs w:val="28"/>
        </w:rPr>
        <w:t xml:space="preserve">1. Выбор родительского комитета на 2021 – 2022 учебный год. </w:t>
      </w:r>
    </w:p>
    <w:p w:rsidR="009231A9" w:rsidRPr="002F22A1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A1">
        <w:rPr>
          <w:rFonts w:ascii="Times New Roman" w:hAnsi="Times New Roman" w:cs="Times New Roman"/>
          <w:sz w:val="28"/>
          <w:szCs w:val="28"/>
        </w:rPr>
        <w:t xml:space="preserve">2. Информация о ДОУ (заведующий </w:t>
      </w:r>
      <w:proofErr w:type="spellStart"/>
      <w:r w:rsidRPr="002F22A1">
        <w:rPr>
          <w:rFonts w:ascii="Times New Roman" w:hAnsi="Times New Roman" w:cs="Times New Roman"/>
          <w:sz w:val="28"/>
          <w:szCs w:val="28"/>
        </w:rPr>
        <w:t>Р.Х.Гамаева</w:t>
      </w:r>
      <w:proofErr w:type="spellEnd"/>
      <w:r w:rsidRPr="002F22A1">
        <w:rPr>
          <w:rFonts w:ascii="Times New Roman" w:hAnsi="Times New Roman" w:cs="Times New Roman"/>
          <w:sz w:val="28"/>
          <w:szCs w:val="28"/>
        </w:rPr>
        <w:t>)</w:t>
      </w:r>
    </w:p>
    <w:p w:rsidR="009231A9" w:rsidRPr="002F22A1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A1">
        <w:rPr>
          <w:rFonts w:ascii="Times New Roman" w:hAnsi="Times New Roman" w:cs="Times New Roman"/>
          <w:sz w:val="28"/>
          <w:szCs w:val="28"/>
        </w:rPr>
        <w:t>3. Результаты адаптации. Возрастные особенности детей 2-4 лет. Навыки 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2A1">
        <w:rPr>
          <w:rFonts w:ascii="Times New Roman" w:hAnsi="Times New Roman" w:cs="Times New Roman"/>
          <w:sz w:val="28"/>
          <w:szCs w:val="28"/>
        </w:rPr>
        <w:t xml:space="preserve">(воспитатель младшей группы </w:t>
      </w:r>
      <w:proofErr w:type="spellStart"/>
      <w:r w:rsidRPr="002F22A1">
        <w:rPr>
          <w:rFonts w:ascii="Times New Roman" w:hAnsi="Times New Roman" w:cs="Times New Roman"/>
          <w:sz w:val="28"/>
          <w:szCs w:val="28"/>
        </w:rPr>
        <w:t>Р.Э.Дзагоева</w:t>
      </w:r>
      <w:proofErr w:type="spellEnd"/>
      <w:r w:rsidRPr="002F22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31A9" w:rsidRPr="002F22A1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A1">
        <w:rPr>
          <w:rFonts w:ascii="Times New Roman" w:hAnsi="Times New Roman" w:cs="Times New Roman"/>
          <w:sz w:val="28"/>
          <w:szCs w:val="28"/>
        </w:rPr>
        <w:t xml:space="preserve">4. «Основные факторы, способствующие укреплению и сохранению здоровья дошкольников в домашних условиях и условиях детского сада» (воспитатель </w:t>
      </w:r>
      <w:proofErr w:type="spellStart"/>
      <w:r w:rsidRPr="002F22A1">
        <w:rPr>
          <w:rFonts w:ascii="Times New Roman" w:hAnsi="Times New Roman" w:cs="Times New Roman"/>
          <w:sz w:val="28"/>
          <w:szCs w:val="28"/>
        </w:rPr>
        <w:t>Р.Э.Дзагоева</w:t>
      </w:r>
      <w:proofErr w:type="spellEnd"/>
      <w:r w:rsidRPr="002F22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31A9" w:rsidRDefault="009231A9" w:rsidP="009231A9">
      <w:pPr>
        <w:spacing w:after="0" w:line="240" w:lineRule="auto"/>
        <w:rPr>
          <w:sz w:val="28"/>
          <w:szCs w:val="28"/>
        </w:rPr>
      </w:pP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F5E">
        <w:rPr>
          <w:rFonts w:ascii="Times New Roman" w:hAnsi="Times New Roman" w:cs="Times New Roman"/>
          <w:sz w:val="28"/>
          <w:szCs w:val="28"/>
          <w:u w:val="single"/>
        </w:rPr>
        <w:t xml:space="preserve">Ход собрания: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По  первому  вопросу выбрали  родительский  комитет.  Были  выдвинуты кандидатуры: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Мисиковой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Баскаевой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Джаджиевой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Тохтиевой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А.  Из  предложенных  кандидатур  выбрали:  председатель родительского  комитета  -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Мисикову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Д.,  секретарь -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Джаджиева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Р. 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Решение по первому вопросу: Утвердить состав родительского комитета группы в  следующем  составе:  председатель  родительского  комитета  -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Д., секретарь –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Джаджиева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Р. Родительский комитет ознакомить с положением о родительском комитете.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Голосование: за -  8 человек; против: - 0 человек; воздержался: - 0 человек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По  второму  вопросу  выступил  заведующий  МБДОУ «Детский  сад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7F5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E7F5E">
        <w:rPr>
          <w:rFonts w:ascii="Times New Roman" w:hAnsi="Times New Roman" w:cs="Times New Roman"/>
          <w:sz w:val="28"/>
          <w:szCs w:val="28"/>
        </w:rPr>
        <w:t>алык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Р.Х.Гамаева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.  Рита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Хаджимурзаевна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 рассказала родителям о программе, по  которой работает  дошкольное  учреждение,  особенностях  программы  для  детей  младшего  возраста.  Также  родителям  была  представлена  информация  о  годовых  задачах детского сада на текущий год. Руководитель ДОУ ознакомила родителей с сеткой занятий, их количеством и продолжительностью, с режимом дня ДОУ, количеством родительских собраний в  течение года. Согласовала с родителями удобное  время для начала проведения родительского собрания 17.30.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lastRenderedPageBreak/>
        <w:t>Решение  по  второму  вопросу:  Установить  режим  присутствия  на  групповых родительских собраниях – 3 раз в  год. Время  проведения родительского собрания – 17.30. Соблюдать режим дня и придерживаться режима дома.  Голосование: за - 8 человек; против -   0 человек; воздержался - 0 человек.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 воспитатель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Р.Э.Дзагоева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. Роза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Эргашевна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рассказала родителям,  что  адаптация у  детей  прошла  легко.  Большая часть  детей это вновь прибывшие дети.  Остальные  дети  не  испытывали затруднений  в  адаптации,  так  как  родители  этих  детей  придерживались рекомендаций  и  советов воспитателя. Для  вновь  прибывших родителей Роза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Эргашевна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 раздала  памятки  «Адаптация  ребёнка  к  дошкольному  учреждению» (Приложение  1).  В  своем  выступлении  воспитатель  познакомила  родителей  с возрастными  особенностями  детей  2-4  лет.  Напомнила  о  необходимости формирования  навыков  самообслуживания  у  детей,  рассказала  родителям,  что должен уметь делать ребенок 3 лет (Приложение 2).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Решение  по  третьему  вопросу:  Принять  к  сведению  данную  информацию. Прививать  детям  навыки  самообслуживания.  Ответственные  –  родители, воспитатели. Срок исполнения – постоянно.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>Голосование: за - 8 человек; против - 0 человек; воздержался - 0 человек.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По  четвертому  вопросу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Р.Э.Дзагоева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 рассказала  об  основных  факторах, способствующих  укреплению  и  сохранению  здоровья  дошкольников  в  домашних условиях  и  условиях  детского  сада.  Формирование  у  родителей  мотивации здорового образа жизни, ответственности за свое здоровье и здоровье своих детей, повышение  мастерства  родителей  по  использованию 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технологий в домашних условиях (Приложение 3).  Решение по четвертому вопросу: Нести постоянную ответственность за здоровье детей.  Для  укрепления  здоровья  детей  использовать  здоровьесберегающие технологии в домашних условиях. 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Проголосовали: «За» - единогласно.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Проект решения родительского собрания: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1.  Утвердить  состав  родительского  комитета  группы  в  следующем  составе: председатель  родительского  комитета  -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Д.,  секретарь –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Джаджиева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Р.  Родительский комитет ознакомить с положением о родительском комитете.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2.  Прививать  детям  навыки  самообслуживания.  Ответственные  –  родители, воспитатели. Срок исполнения – постоянно.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3.  Установить режим присутствия на групповых родительских собраниях – 3 раза в год. Время проведения родительского собрания – 17.30. Соблюдать режим дня и придерживаться режима дома.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lastRenderedPageBreak/>
        <w:t xml:space="preserve">4.  Нести постоянную ответственность за здоровье детей. Для укрепления здоровья детей использовать здоровьесберегающие технологии в домашних условиях. 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комитета: _____________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9231A9" w:rsidRPr="005E7F5E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5E">
        <w:rPr>
          <w:rFonts w:ascii="Times New Roman" w:hAnsi="Times New Roman" w:cs="Times New Roman"/>
          <w:sz w:val="28"/>
          <w:szCs w:val="28"/>
        </w:rPr>
        <w:t xml:space="preserve">Секретарь: ____________ </w:t>
      </w:r>
      <w:proofErr w:type="spellStart"/>
      <w:r w:rsidRPr="005E7F5E">
        <w:rPr>
          <w:rFonts w:ascii="Times New Roman" w:hAnsi="Times New Roman" w:cs="Times New Roman"/>
          <w:sz w:val="28"/>
          <w:szCs w:val="28"/>
        </w:rPr>
        <w:t>Джаджиева</w:t>
      </w:r>
      <w:proofErr w:type="spellEnd"/>
      <w:r w:rsidRPr="005E7F5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  Приложение 1. </w:t>
      </w: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Pr="001245D0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245D0">
        <w:rPr>
          <w:rFonts w:ascii="Times New Roman" w:hAnsi="Times New Roman" w:cs="Times New Roman"/>
          <w:i/>
          <w:sz w:val="32"/>
          <w:szCs w:val="28"/>
        </w:rPr>
        <w:t xml:space="preserve">Памятка для родителей   </w:t>
      </w:r>
    </w:p>
    <w:p w:rsidR="009231A9" w:rsidRPr="001245D0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245D0">
        <w:rPr>
          <w:rFonts w:ascii="Times New Roman" w:hAnsi="Times New Roman" w:cs="Times New Roman"/>
          <w:i/>
          <w:sz w:val="32"/>
          <w:szCs w:val="28"/>
        </w:rPr>
        <w:t>«Адаптация ребёнка к дошкольному учреждению».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Ваш малыш пришёл в детский сад. Для него началась новая жизнь. Чтобы ребёнок вступил в неё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>, общительным, повзрослевшим, хотим предложить несколько рекомендаций.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Постарайтесь создать в семье спокойную дружескую атмосферу.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Установите чёткие требования к ребёнку, будьте последовательны в их предъявлении.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Будьте терпеливы.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Формируйте у детей навыки самообслуживания и личной гигиены.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Поощряйте игры с другими детьми, расширяйте круг общения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взрослыми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Когда ребёнок с Вами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разговаривает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слушайте его внимательно.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Если Вы увидите, что ребёнок что-то делает, начните «параллельный разговор» (комментируйте его действия).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Говорите с малышом короткими фразами, медленно; в разговоре называйте как можно больше предметов. Давайте простые, понятные объяснения.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Спрашивайте у ребёнка: «Что ты делаешь?» На вопрос «Почему ты это делаешь» он ответит, когда подрастёт.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Каждый день читайте малышу.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Заботьтесь о том, чтобы у ребёнка были новые впечатления.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Занимайтесь с малышом совместно творческой деятельностью: играйте, лепите, рисуйте….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Поощряйте любопытство.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Не скупитесь на похвалу.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•  В первые дни ребёнок должен пребывать в группе не более 2-3часов.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>•  Для первых посещений рекомендуются часы, отведённые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 xml:space="preserve">прогулок, игр.  Это  позволяет  быстрее  определить  группу  поведения  ребёнка, наметить  правильный  подход  и  снять  эмоциональное  напряжение  от </w:t>
      </w:r>
      <w:r w:rsidRPr="00031DD2">
        <w:rPr>
          <w:rFonts w:ascii="Times New Roman" w:hAnsi="Times New Roman" w:cs="Times New Roman"/>
          <w:sz w:val="28"/>
          <w:szCs w:val="28"/>
        </w:rPr>
        <w:lastRenderedPageBreak/>
        <w:t xml:space="preserve">первых контактов. •  Установление эмоционального контакта ребёнка и воспитателя должно осуществляться  в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привычной  обстано</w:t>
      </w:r>
      <w:r>
        <w:rPr>
          <w:rFonts w:ascii="Times New Roman" w:hAnsi="Times New Roman" w:cs="Times New Roman"/>
          <w:sz w:val="28"/>
          <w:szCs w:val="28"/>
        </w:rPr>
        <w:t>вке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 в 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>близкого человека.  В  первый  день  кратковременное 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>с  воспитателем, направленное  на  формирование  интереса  к  детскому  саду,  на установление  контакта  между  ребёнком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 xml:space="preserve">воспитателем  в  новой ситуации. 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Pr="00031DD2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031DD2">
        <w:rPr>
          <w:rFonts w:ascii="Times New Roman" w:hAnsi="Times New Roman" w:cs="Times New Roman"/>
          <w:sz w:val="48"/>
          <w:szCs w:val="28"/>
        </w:rPr>
        <w:t>Радуйтесь Вашему малышу!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Приложение 2.  </w:t>
      </w: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A9" w:rsidRPr="001245D0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245D0">
        <w:rPr>
          <w:rFonts w:ascii="Times New Roman" w:hAnsi="Times New Roman" w:cs="Times New Roman"/>
          <w:i/>
          <w:sz w:val="32"/>
          <w:szCs w:val="28"/>
        </w:rPr>
        <w:t>«Возрастные особенности детей 2-4 лет»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>Младший  дошкольный  возраст  характеризуется  высокой интенсивностью  физического  и  психического  развития.  Повышается активность  ребенка,  усиливается  ее  целенаправленность;  более разнообразными  и  координирован</w:t>
      </w:r>
      <w:r>
        <w:rPr>
          <w:rFonts w:ascii="Times New Roman" w:hAnsi="Times New Roman" w:cs="Times New Roman"/>
          <w:sz w:val="28"/>
          <w:szCs w:val="28"/>
        </w:rPr>
        <w:t>ными  становятся  движения. С  2</w:t>
      </w:r>
      <w:r w:rsidRPr="00031DD2">
        <w:rPr>
          <w:rFonts w:ascii="Times New Roman" w:hAnsi="Times New Roman" w:cs="Times New Roman"/>
          <w:sz w:val="28"/>
          <w:szCs w:val="28"/>
        </w:rPr>
        <w:t xml:space="preserve">–4  лет  происходят  существенные  изменения  в  характере  и  содержании деятельности  ребенка,  в  отношениях  с  окружающими:  взрослыми  и сверстниками.  Ведущий  вид  деятельности  в  этом  возрасте  – предметно-действенное сотрудничество. Наиболее важное достижение этого возраста состоит в том, что  действия  ребенка  приобретают  целенаправленный  характер.  В  разных видах  деятельности  –  игре,  рисовании,  конструировании,  а  также  в повседневном поведении дети начинают действовать в соответствии с заранее намеченной  целью,  хотя  в  силу  неустойчивости  внимания, </w:t>
      </w:r>
      <w:proofErr w:type="spellStart"/>
      <w:r w:rsidRPr="00031D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сформированн</w:t>
      </w:r>
      <w:r w:rsidRPr="00031DD2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031DD2">
        <w:rPr>
          <w:rFonts w:ascii="Times New Roman" w:hAnsi="Times New Roman" w:cs="Times New Roman"/>
          <w:sz w:val="28"/>
          <w:szCs w:val="28"/>
        </w:rPr>
        <w:t xml:space="preserve"> произвольности поведения ребенок быстро отвлекается, оставляет  одно  дело  ради  другого. У  малышей  этого  возраста  ярко  выражена  потребность  в  общении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взрослыми  и  сверстниками.  Особенно  важную  роль  приобретает взаимодействие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 взрослым,  который  является  для  ребенка  гарантом психологического  комфорта  и  защищенности.  В  общении  с  ним  малыш получает  интересующую  его  информацию,  удовлетворяет 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 и  подчиняет  им  свое  поведение. 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 мира.  Совместные  игры  </w:t>
      </w:r>
      <w:r w:rsidRPr="00031DD2">
        <w:rPr>
          <w:rFonts w:ascii="Times New Roman" w:hAnsi="Times New Roman" w:cs="Times New Roman"/>
          <w:sz w:val="28"/>
          <w:szCs w:val="28"/>
        </w:rPr>
        <w:lastRenderedPageBreak/>
        <w:t xml:space="preserve">детей  начинают  преобладать  над индивидуальными играми и играми рядом. Открываются новые возможности для  воспитания  у  детей  доброжелательного  отношения  к  окружающим, эмоциональной отзывчивости, способности к сопереживанию.  В  игре,  продуктивных  видах  деятельности  (рисовании, конструировании) происходит знакомство ребенка со свойствами предметов, развиваются  его  восприятие,  мышление,  воображение. Трехлетний ребенок способен уже не только учитывать свойства предметов, но  и  усваивать  некоторые  общепринятые  представления  о  разновидностях этих  свойств  –  сенсорные  эталоны  формы,  величины,  цвета  и  др.  Они становятся  образцами,  мерками,  с  которыми  сопоставляются  особенности воспринимаемых предметов. Преобладающей формой мышления становится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>.  Ребенок  оказывается  способным  не  только  объединять предметы  по  внешнему  сходству  (форма,  цвет,  величина),  но  и  усваивать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 xml:space="preserve">общепринятые представления о группах предметов (одежда, посуда, мебель). В  основе  таких  представлений  лежит  не  выделение общих  и  существенных признаков  предметов,  а  объединение  входящих  в  общую  ситуацию  или имеющих  общее  назначение.  Резко  возрастает  любознательность  детей.  В этом  возрасте  происходят  существенные  изменения  в  развитии  речи: значительно  увеличивается  запас  слов,  появляются  элементарные  виды суждений  об  окружающем,  которые  выражаются  в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достаточно  развернутых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высказываниях. Достижения в психическом развитии ребенка создают благоприятные условия для  существенных  сдвигов  в  характере  обучения.  Появляется  возможность перейти от форм обучения, основанных на подражании действиям взрослого, к  формам,  где  взрослый  в  игровой  форме  организует  самостоятельные действия детей, направленные на выполнение определенного задания.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Задачи развития и воспитания: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1. 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2. Обеспечение познавательного развития детей, обогащение представлений об окружающих предметах и явлениях, развитие любознательности.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3. Воспитание доброжелательного отношения к окружающим, эмоциональной отзывчивости, способности к сопереживанию, общению.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4. Обогащение опыта самопознания дошкольников.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5. Обучение детей различным способам действий в условиях предметно-действенного сотрудничества. 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>Навыки самообслуживания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DD2">
        <w:rPr>
          <w:rFonts w:ascii="Times New Roman" w:hAnsi="Times New Roman" w:cs="Times New Roman"/>
          <w:sz w:val="28"/>
          <w:szCs w:val="28"/>
        </w:rPr>
        <w:t xml:space="preserve">  Освоение навыков самообслуживания приобретает важнейшее значение для ребенка 3-х лет. В этот период он заявляет себя как личность, стремится стать независимым, все хочет делать сам. Только освоив навыки самообслуживания, малыш почувствует свою самостоятельность. Очень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приобретает овладение навыками приема пищи, умением одеваться, «проситься в  туалет» в то время, когда ребенок идет в детский сад. Воспитатель не сможет уделять ему столько же </w:t>
      </w:r>
      <w:r w:rsidRPr="00031DD2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сколько мама, а значит, многие вещи ребенку придется делать самому. Важно помочь ребенку освоить основные навыки приема пищи, гигиены тела, туалета, одевания и раздевания. В 3-4 года ребенок обладает следующими навыками самообслуживания: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 xml:space="preserve">Помогает убирать со стола;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Переносит что-либо из одной емкости в другую;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Ест сам, но неаккуратно;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Пользуется вилкой и ложкой;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Самостоятельно моет руки с мылом;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>- Под присмотром взрослого ходит в туалет</w:t>
      </w:r>
      <w:r>
        <w:rPr>
          <w:rFonts w:ascii="Times New Roman" w:hAnsi="Times New Roman" w:cs="Times New Roman"/>
          <w:sz w:val="28"/>
          <w:szCs w:val="28"/>
        </w:rPr>
        <w:t xml:space="preserve"> (снимает штанишки, садится на </w:t>
      </w:r>
      <w:r w:rsidRPr="00031DD2">
        <w:rPr>
          <w:rFonts w:ascii="Times New Roman" w:hAnsi="Times New Roman" w:cs="Times New Roman"/>
          <w:sz w:val="28"/>
          <w:szCs w:val="28"/>
        </w:rPr>
        <w:t xml:space="preserve">унитаз, надевает штанишки сам);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Застегивает </w:t>
      </w:r>
      <w:r>
        <w:rPr>
          <w:rFonts w:ascii="Times New Roman" w:hAnsi="Times New Roman" w:cs="Times New Roman"/>
          <w:sz w:val="28"/>
          <w:szCs w:val="28"/>
        </w:rPr>
        <w:t>и расстегивает большие пуговицы;</w:t>
      </w:r>
      <w:r w:rsidRPr="0003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DD2">
        <w:rPr>
          <w:rFonts w:ascii="Times New Roman" w:hAnsi="Times New Roman" w:cs="Times New Roman"/>
          <w:sz w:val="28"/>
          <w:szCs w:val="28"/>
        </w:rPr>
        <w:t xml:space="preserve">Надевает обувь;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D2">
        <w:rPr>
          <w:rFonts w:ascii="Times New Roman" w:hAnsi="Times New Roman" w:cs="Times New Roman"/>
          <w:sz w:val="28"/>
          <w:szCs w:val="28"/>
        </w:rPr>
        <w:t>Расстегивает и застегивает молнию (неразъемную)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DD2">
        <w:rPr>
          <w:rFonts w:ascii="Times New Roman" w:hAnsi="Times New Roman" w:cs="Times New Roman"/>
          <w:sz w:val="28"/>
          <w:szCs w:val="28"/>
        </w:rPr>
        <w:t xml:space="preserve">Благодарит после еды без напоминания;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Сам пьет из сосуда или струи;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Сам пользуется туалетом;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Чистит зубы под присмотром;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Зашнуровывает ботинки;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Сам сморкается или напоминает о необходимости высморкаться; </w:t>
      </w:r>
    </w:p>
    <w:p w:rsidR="009231A9" w:rsidRPr="00031DD2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- Самостоятельно застегивает и расстегивает разъемную молнию.                                  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231A9" w:rsidRDefault="009231A9" w:rsidP="00923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DD2">
        <w:rPr>
          <w:rFonts w:ascii="Times New Roman" w:hAnsi="Times New Roman" w:cs="Times New Roman"/>
          <w:sz w:val="28"/>
          <w:szCs w:val="28"/>
        </w:rPr>
        <w:t xml:space="preserve">Приложение 3.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245D0">
        <w:rPr>
          <w:rFonts w:ascii="Times New Roman" w:hAnsi="Times New Roman" w:cs="Times New Roman"/>
          <w:i/>
          <w:sz w:val="32"/>
          <w:szCs w:val="28"/>
        </w:rPr>
        <w:t xml:space="preserve">«Основные факторы, способствующие укреплению и сохранению здоровья дошкольников в домашних условиях и условиях </w:t>
      </w:r>
    </w:p>
    <w:p w:rsidR="009231A9" w:rsidRPr="001245D0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245D0">
        <w:rPr>
          <w:rFonts w:ascii="Times New Roman" w:hAnsi="Times New Roman" w:cs="Times New Roman"/>
          <w:i/>
          <w:sz w:val="32"/>
          <w:szCs w:val="28"/>
        </w:rPr>
        <w:t>детского сада».</w:t>
      </w:r>
    </w:p>
    <w:p w:rsidR="009231A9" w:rsidRDefault="009231A9" w:rsidP="0092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A9" w:rsidRPr="00031DD2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Здоровье  ребёнка  с  первых  дней  жизни  зависит  от  того  микросоциума, который  его  окружает.  Это  обстоятельство  налагает  на  членов  семьи,  и  в первую  очередь  на  родителей,  особую  ответственность.  Часто  знания родителей о мерах по сохранению и укреплению здоровья не согласуются с их действиями.  Ценностные  ориентации  относительно  значимости  здоровья  не актуальны и в этой связи не реализованы в повседневной жизни родителей. Таким  образом,  дальнейший  поиск  эффективных  способов  сохранения  и укрепления  здоровья  дошкольников  должен  предусматривать  повышение роли  родителей  в  оздоровлении  детей,  приобщении  их  к  здоровому  образу жизни, создание традиций семейного физического воспитания. Важное место в  решении  этих  социально  значимых  задач  занимает  детский  сад,  который может выступить в роли своеобразного центра пропаганды здорового образа жизни,  воспитания  культуры  семьи,  формирования  у  родителей  знаний, умений и навыков по различным аспектам сохранения и укрепления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как детей, так и </w:t>
      </w:r>
      <w:r w:rsidRPr="00031DD2">
        <w:rPr>
          <w:rFonts w:ascii="Times New Roman" w:hAnsi="Times New Roman" w:cs="Times New Roman"/>
          <w:sz w:val="28"/>
          <w:szCs w:val="28"/>
        </w:rPr>
        <w:lastRenderedPageBreak/>
        <w:t xml:space="preserve">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 В основу работы положен технологический подход. Технологический подход в  </w:t>
      </w:r>
      <w:proofErr w:type="spellStart"/>
      <w:r w:rsidRPr="00031DD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31DD2">
        <w:rPr>
          <w:rFonts w:ascii="Times New Roman" w:hAnsi="Times New Roman" w:cs="Times New Roman"/>
          <w:sz w:val="28"/>
          <w:szCs w:val="28"/>
        </w:rPr>
        <w:t xml:space="preserve">  деятельности  позволяет  систематизировать  все компоненты  педагогической  деятельности  и  акцентировать  внимание  на  ее результаты  в  образовательном  процессе  ДОУ.  В  качестве  результата рассматривается  не  сумма  усвоенной  детьми  информации  об  укреплении здоровья, а способность ребенка осуществлять здоровый стиль поведения.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Под культурой  здоровья  понимается  общая  способность  и  готовность  личности ребенка  к  деятельности  по  охране  и  укреплению  здоровья,  основанных  на знаниях и опыте,  которые приобретены в  образовательном процессе ДОУ и семье.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Компетентность  </w:t>
      </w:r>
      <w:proofErr w:type="spellStart"/>
      <w:r w:rsidRPr="00031DD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31DD2">
        <w:rPr>
          <w:rFonts w:ascii="Times New Roman" w:hAnsi="Times New Roman" w:cs="Times New Roman"/>
          <w:sz w:val="28"/>
          <w:szCs w:val="28"/>
        </w:rPr>
        <w:t xml:space="preserve">  включает  совокупность взаимосвязанных  качеств  личности  (знаний,  умений,  навыков,  способов деятельности),  задаваемых  по  отношению  к  здоровью  и  необходимых  для качественной продуктивной деятельности по его сбережению. Это позволяет целенаправленно формировать культуру здоровья, основанную на осознании социальной  ценности  здоровья  личности,  идее  ответственного  отношения каждого субъекта образовательного процесса к своему здоровью.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Поэтому  своей  целью  мы  поставили  повысить  эффективность </w:t>
      </w:r>
      <w:proofErr w:type="spellStart"/>
      <w:r w:rsidRPr="00031DD2">
        <w:rPr>
          <w:rFonts w:ascii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Pr="00031DD2">
        <w:rPr>
          <w:rFonts w:ascii="Times New Roman" w:hAnsi="Times New Roman" w:cs="Times New Roman"/>
          <w:sz w:val="28"/>
          <w:szCs w:val="28"/>
        </w:rPr>
        <w:t xml:space="preserve">  деятельности  в  ДОУ  путем  создания, теоретического  обоснования  и  практического  применения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модели формирования ценностей здорового образа жизни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у дошкольников, с учетом их  возрастных  и  индивидуальных  возможностей,  включающей  адекватные технологии развития и воспитания.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1.  Изучить и внедрить в практику работы ДОУ современные технологии обучения  здоровому  образу  жизни,  способствующие  сохранению  и укреплению  здоровья  детей  путем  развития  </w:t>
      </w:r>
      <w:proofErr w:type="spellStart"/>
      <w:r w:rsidRPr="00031DD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31DD2">
        <w:rPr>
          <w:rFonts w:ascii="Times New Roman" w:hAnsi="Times New Roman" w:cs="Times New Roman"/>
          <w:sz w:val="28"/>
          <w:szCs w:val="28"/>
        </w:rPr>
        <w:t xml:space="preserve"> навыков  и  умений,  формирования  привычки  думать  и  заботиться  о своем здоровье. </w:t>
      </w:r>
    </w:p>
    <w:p w:rsidR="009231A9" w:rsidRPr="00031DD2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2.  Активизировать  педагогический  потенциал  семьи  в  вопросах формирования  ценностей  здоровья  через  разработку  и  использование инновационных  форм  работы  с  родителями  по  пропаганде  здорового образа жизни. На  базе  детского  сада  созданы  условия  для  полноценного  физического развития и оздоровления детей. Создана необходимая макро и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микро среда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. В детском  саду  функционируют  музыкально-спортивный  зал,  физкультурная площадка.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 xml:space="preserve">Для  развития  физических  качеств,  формирования  двигательных умений  и  навыков,  воспитанию  потребности  в  самостоятельных  занятиях физическими  упражнениями  в  каждой  группе  оборудованы  физкультурные уголки:  в  них  есть  все  необходимое  физкультурное  оборудование  для самостоятельной двигательной деятельности детей, атрибуты для подвижных игр,  физкультурное  оборудование  для  гимнастики  после  сна,  оборудования для </w:t>
      </w:r>
      <w:r w:rsidRPr="00031DD2">
        <w:rPr>
          <w:rFonts w:ascii="Times New Roman" w:hAnsi="Times New Roman" w:cs="Times New Roman"/>
          <w:sz w:val="28"/>
          <w:szCs w:val="28"/>
        </w:rPr>
        <w:lastRenderedPageBreak/>
        <w:t>индивидуальной профилактической работы с детьми.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В  «уголках  здоровья»  накоплен  богатый  материал:  дидактические  игры  и пособия  по  культуре  поведения,  ведению  здорового  образа  жизни, рациональному  питанию,  соблюдению  правил  безопасного  поведения  и правил  личной  гигиены.  Дети  самостоятельно  и  под  руководством воспитателя  получают  элементарные  знания  и  навыки  по  формированию своего здоровья. В  систему  работы  с  детьми  входит  и  активное  использование  технологии обучения  здоровому  образу  жизни.  Обучение  идет  через  все  виды деятельности ребенка во время пребывания его в дошкольном учреждении и поддерживается  родителями  дома.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Формы  организации  обучения:  занятия (уроки здоровья), игры, игровые ситуации, беседы, акции, театрализованные представления, чтение художественной литературы, рисование.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Большое  значение уделяется  организации  полноценного дневного  сна. Для засыпания  детей  используются  различные  методические  приемы: колыбельные  песенки,  слушание  классической  музыки  и  сказок.  После дневного  отдыха  проводится  гимнастика  после  сна  в  сочетании  с профилактическими процедурами и массажем. Вечернее время предназначено 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D2">
        <w:rPr>
          <w:rFonts w:ascii="Times New Roman" w:hAnsi="Times New Roman" w:cs="Times New Roman"/>
          <w:sz w:val="28"/>
          <w:szCs w:val="28"/>
        </w:rPr>
        <w:t xml:space="preserve">для  снятия  утомления.  Поэтому  больше  включается  мероприятий  на расслабление: минутки шалости, радости, минутки музыки и </w:t>
      </w:r>
      <w:proofErr w:type="spellStart"/>
      <w:r w:rsidRPr="00031DD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31DD2">
        <w:rPr>
          <w:rFonts w:ascii="Times New Roman" w:hAnsi="Times New Roman" w:cs="Times New Roman"/>
          <w:sz w:val="28"/>
          <w:szCs w:val="28"/>
        </w:rPr>
        <w:t xml:space="preserve">. Здоровый  образ  жизни  немыслим  без  рационального  разнообразного питания.  Питание,  как  известно,  является  одним  из  факторов, обеспечивающих нормальное развитие ребёнка и достаточно высокий уровень сопротивляемости его организма к заболеваниям. В  нашем  дошкольном  учреждении  выполняются  следующие  принципы рационального  здорового  питания  детей:  регулярность,  полноценность, разнообразие,  путём  соблюдения  режима  питания,  норм  потребления продуктов  питания  и  индивидуального  подхода  к  детям  во  время  приёма пищи.  Ежедневно  мы  включаем  в  меню  фрукты,  соки,  молоко.  Для профилактики  острых  респираторных  заболеваний  в  питание  детей включаются  зелёный  лук,  что  позволяет  добиться  определённого  снижения заболеваемости. Регулярно проводятся плановые медицинские осмотры детей с  привлечением  специалистов  поликлиники.  Результаты  обследования учитываются медицинской сестрой, воспитателями, специалистами в работе с детьми. Одним  из  обязательных  условий  воспитания  культуры  здоровья  ребенка становится  культура  здоровья  семьи.  </w:t>
      </w:r>
      <w:proofErr w:type="gramStart"/>
      <w:r w:rsidRPr="00031DD2">
        <w:rPr>
          <w:rFonts w:ascii="Times New Roman" w:hAnsi="Times New Roman" w:cs="Times New Roman"/>
          <w:sz w:val="28"/>
          <w:szCs w:val="28"/>
        </w:rPr>
        <w:t>В  работе  с  семьей  по  формированию потребности  в  здоровом  образе  жизни  у  детей</w:t>
      </w:r>
      <w:proofErr w:type="gramEnd"/>
      <w:r w:rsidRPr="00031DD2">
        <w:rPr>
          <w:rFonts w:ascii="Times New Roman" w:hAnsi="Times New Roman" w:cs="Times New Roman"/>
          <w:sz w:val="28"/>
          <w:szCs w:val="28"/>
        </w:rPr>
        <w:t xml:space="preserve">  используются  как традиционные,  так нетрадиционные  формы работы с  родителями,  такие как информационные бюллетени, буклеты, тематические выставки, оформляются информационные  уголки  здоровья,  проводятся  консультации,  родительские собрания с привлечением медицинских работников.</w:t>
      </w: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9" w:rsidRDefault="009231A9" w:rsidP="0092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E0"/>
    <w:rsid w:val="00461A63"/>
    <w:rsid w:val="006610E0"/>
    <w:rsid w:val="009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2</cp:revision>
  <dcterms:created xsi:type="dcterms:W3CDTF">2022-05-08T14:53:00Z</dcterms:created>
  <dcterms:modified xsi:type="dcterms:W3CDTF">2022-05-08T14:54:00Z</dcterms:modified>
</cp:coreProperties>
</file>